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4B9A" w14:textId="77777777" w:rsidR="00D82854" w:rsidRPr="00D82854" w:rsidRDefault="00D82854" w:rsidP="00D82854">
      <w:pPr>
        <w:shd w:val="clear" w:color="auto" w:fill="FFFFFF"/>
        <w:spacing w:after="0" w:line="288" w:lineRule="atLeast"/>
        <w:jc w:val="both"/>
        <w:outlineLvl w:val="0"/>
        <w:rPr>
          <w:rFonts w:asciiTheme="majorHAnsi" w:eastAsia="Times New Roman" w:hAnsiTheme="majorHAnsi" w:cstheme="majorHAnsi"/>
          <w:b/>
          <w:caps/>
          <w:spacing w:val="30"/>
          <w:kern w:val="36"/>
          <w:sz w:val="32"/>
          <w:lang w:eastAsia="en-NZ"/>
        </w:rPr>
      </w:pPr>
      <w:r w:rsidRPr="00D82854">
        <w:rPr>
          <w:rFonts w:asciiTheme="majorHAnsi" w:eastAsia="Times New Roman" w:hAnsiTheme="majorHAnsi" w:cstheme="majorHAnsi"/>
          <w:b/>
          <w:caps/>
          <w:spacing w:val="30"/>
          <w:kern w:val="36"/>
          <w:sz w:val="32"/>
          <w:lang w:eastAsia="en-NZ"/>
        </w:rPr>
        <w:t>SUCCESSION INFORMATION</w:t>
      </w:r>
    </w:p>
    <w:p w14:paraId="21C4CC46" w14:textId="4EC68ABB" w:rsidR="00D076FD" w:rsidRDefault="00D076FD" w:rsidP="00D82854">
      <w:pPr>
        <w:shd w:val="clear" w:color="auto" w:fill="FFFFFF"/>
        <w:spacing w:after="0" w:line="288" w:lineRule="atLeast"/>
        <w:jc w:val="both"/>
        <w:outlineLvl w:val="1"/>
        <w:rPr>
          <w:rFonts w:asciiTheme="majorHAnsi" w:eastAsia="Times New Roman" w:hAnsiTheme="majorHAnsi" w:cstheme="majorHAnsi"/>
          <w:b/>
          <w:bCs/>
          <w:spacing w:val="15"/>
          <w:lang w:eastAsia="en-NZ"/>
        </w:rPr>
      </w:pPr>
    </w:p>
    <w:p w14:paraId="31C4FF73" w14:textId="408341B2" w:rsidR="00D076FD" w:rsidRPr="007F269A" w:rsidRDefault="00D076FD" w:rsidP="007F269A">
      <w:pPr>
        <w:jc w:val="both"/>
        <w:rPr>
          <w:rFonts w:asciiTheme="majorHAnsi" w:hAnsiTheme="majorHAnsi" w:cstheme="majorHAnsi"/>
          <w:lang w:eastAsia="en-NZ"/>
        </w:rPr>
      </w:pPr>
      <w:r w:rsidRPr="007F269A">
        <w:rPr>
          <w:rFonts w:asciiTheme="majorHAnsi" w:hAnsiTheme="majorHAnsi" w:cstheme="majorHAnsi"/>
          <w:lang w:eastAsia="en-NZ"/>
        </w:rPr>
        <w:t>A succession is the transfer of shares from an owner (usually deceased) to their descendants and beneficiaries. The type of succession you lodge depends on specific factors. Please refer to the Māori Land Court website</w:t>
      </w:r>
      <w:r w:rsidR="007F269A">
        <w:rPr>
          <w:rFonts w:asciiTheme="majorHAnsi" w:hAnsiTheme="majorHAnsi" w:cstheme="majorHAnsi"/>
          <w:lang w:eastAsia="en-NZ"/>
        </w:rPr>
        <w:t xml:space="preserve"> </w:t>
      </w:r>
      <w:hyperlink r:id="rId5" w:history="1">
        <w:r w:rsidR="007F269A" w:rsidRPr="00C41A0E">
          <w:rPr>
            <w:rStyle w:val="Hyperlink"/>
            <w:rFonts w:asciiTheme="majorHAnsi" w:hAnsiTheme="majorHAnsi" w:cstheme="majorHAnsi"/>
            <w:lang w:eastAsia="en-NZ"/>
          </w:rPr>
          <w:t>www.maorilandcourt.govt.nz</w:t>
        </w:r>
      </w:hyperlink>
      <w:r w:rsidR="007F269A">
        <w:rPr>
          <w:rFonts w:asciiTheme="majorHAnsi" w:hAnsiTheme="majorHAnsi" w:cstheme="majorHAnsi"/>
          <w:lang w:eastAsia="en-NZ"/>
        </w:rPr>
        <w:t xml:space="preserve"> </w:t>
      </w:r>
      <w:r w:rsidRPr="007F269A">
        <w:rPr>
          <w:rFonts w:asciiTheme="majorHAnsi" w:hAnsiTheme="majorHAnsi" w:cstheme="majorHAnsi"/>
          <w:lang w:eastAsia="en-NZ"/>
        </w:rPr>
        <w:t>for more information and application forms.</w:t>
      </w:r>
    </w:p>
    <w:p w14:paraId="69968704" w14:textId="77777777" w:rsidR="00D076FD" w:rsidRDefault="00D076FD" w:rsidP="00D82854">
      <w:pPr>
        <w:shd w:val="clear" w:color="auto" w:fill="FFFFFF"/>
        <w:spacing w:after="0" w:line="288" w:lineRule="atLeast"/>
        <w:jc w:val="both"/>
        <w:outlineLvl w:val="1"/>
        <w:rPr>
          <w:rFonts w:asciiTheme="majorHAnsi" w:eastAsia="Times New Roman" w:hAnsiTheme="majorHAnsi" w:cstheme="majorHAnsi"/>
          <w:b/>
          <w:bCs/>
          <w:spacing w:val="15"/>
          <w:lang w:eastAsia="en-NZ"/>
        </w:rPr>
      </w:pPr>
    </w:p>
    <w:p w14:paraId="111B115D" w14:textId="15DD65C9" w:rsidR="00D82854" w:rsidRPr="007F269A" w:rsidRDefault="00D82854" w:rsidP="007F269A">
      <w:pPr>
        <w:spacing w:after="240"/>
        <w:rPr>
          <w:rFonts w:asciiTheme="majorHAnsi" w:hAnsiTheme="majorHAnsi" w:cstheme="majorHAnsi"/>
          <w:b/>
          <w:lang w:eastAsia="en-NZ"/>
        </w:rPr>
      </w:pPr>
      <w:r w:rsidRPr="007F269A">
        <w:rPr>
          <w:rFonts w:asciiTheme="majorHAnsi" w:hAnsiTheme="majorHAnsi" w:cstheme="majorHAnsi"/>
          <w:b/>
          <w:lang w:eastAsia="en-NZ"/>
        </w:rPr>
        <w:t>What you are required to do for a succession:</w:t>
      </w:r>
    </w:p>
    <w:p w14:paraId="34504627" w14:textId="5099C75C" w:rsidR="00D076FD" w:rsidRPr="007F269A" w:rsidRDefault="00D076FD" w:rsidP="001A2B19">
      <w:pPr>
        <w:numPr>
          <w:ilvl w:val="0"/>
          <w:numId w:val="1"/>
        </w:numPr>
        <w:shd w:val="clear" w:color="auto" w:fill="FFFFFF"/>
        <w:spacing w:before="120" w:after="0" w:line="240" w:lineRule="auto"/>
        <w:ind w:left="714" w:hanging="357"/>
        <w:jc w:val="both"/>
        <w:rPr>
          <w:rFonts w:asciiTheme="majorHAnsi" w:eastAsia="Times New Roman" w:hAnsiTheme="majorHAnsi" w:cstheme="majorHAnsi"/>
          <w:color w:val="363636"/>
          <w:lang w:eastAsia="en-NZ"/>
        </w:rPr>
      </w:pPr>
      <w:r w:rsidRPr="007F269A">
        <w:rPr>
          <w:rFonts w:asciiTheme="majorHAnsi" w:eastAsia="Times New Roman" w:hAnsiTheme="majorHAnsi" w:cstheme="majorHAnsi"/>
          <w:color w:val="363636"/>
          <w:lang w:eastAsia="en-NZ"/>
        </w:rPr>
        <w:t>Complete and s</w:t>
      </w:r>
      <w:r w:rsidR="00D82854" w:rsidRPr="007F269A">
        <w:rPr>
          <w:rFonts w:asciiTheme="majorHAnsi" w:eastAsia="Times New Roman" w:hAnsiTheme="majorHAnsi" w:cstheme="majorHAnsi"/>
          <w:color w:val="363636"/>
          <w:lang w:eastAsia="en-NZ"/>
        </w:rPr>
        <w:t xml:space="preserve">ubmit an </w:t>
      </w:r>
      <w:r w:rsidR="006E09CB" w:rsidRPr="007F269A">
        <w:rPr>
          <w:rFonts w:asciiTheme="majorHAnsi" w:eastAsia="Times New Roman" w:hAnsiTheme="majorHAnsi" w:cstheme="majorHAnsi"/>
          <w:color w:val="363636"/>
          <w:lang w:eastAsia="en-NZ"/>
        </w:rPr>
        <w:t>a</w:t>
      </w:r>
      <w:r w:rsidR="00D82854" w:rsidRPr="007F269A">
        <w:rPr>
          <w:rFonts w:asciiTheme="majorHAnsi" w:eastAsia="Times New Roman" w:hAnsiTheme="majorHAnsi" w:cstheme="majorHAnsi"/>
          <w:color w:val="363636"/>
          <w:lang w:eastAsia="en-NZ"/>
        </w:rPr>
        <w:t xml:space="preserve">pplication for </w:t>
      </w:r>
      <w:r w:rsidR="00AD0BBC" w:rsidRPr="007F269A">
        <w:rPr>
          <w:rFonts w:asciiTheme="majorHAnsi" w:eastAsia="Times New Roman" w:hAnsiTheme="majorHAnsi" w:cstheme="majorHAnsi"/>
          <w:color w:val="363636"/>
          <w:lang w:eastAsia="en-NZ"/>
        </w:rPr>
        <w:t>s</w:t>
      </w:r>
      <w:r w:rsidR="00D82854" w:rsidRPr="00D82854">
        <w:rPr>
          <w:rFonts w:asciiTheme="majorHAnsi" w:eastAsia="Times New Roman" w:hAnsiTheme="majorHAnsi" w:cstheme="majorHAnsi"/>
          <w:color w:val="363636"/>
          <w:lang w:eastAsia="en-NZ"/>
        </w:rPr>
        <w:t xml:space="preserve">uccession </w:t>
      </w:r>
      <w:r w:rsidR="00D82854" w:rsidRPr="007F269A">
        <w:rPr>
          <w:rFonts w:asciiTheme="majorHAnsi" w:eastAsia="Times New Roman" w:hAnsiTheme="majorHAnsi" w:cstheme="majorHAnsi"/>
          <w:color w:val="363636"/>
          <w:lang w:eastAsia="en-NZ"/>
        </w:rPr>
        <w:t>to</w:t>
      </w:r>
      <w:r w:rsidR="00D82854" w:rsidRPr="00D82854">
        <w:rPr>
          <w:rFonts w:asciiTheme="majorHAnsi" w:eastAsia="Times New Roman" w:hAnsiTheme="majorHAnsi" w:cstheme="majorHAnsi"/>
          <w:color w:val="363636"/>
          <w:lang w:eastAsia="en-NZ"/>
        </w:rPr>
        <w:t xml:space="preserve"> the </w:t>
      </w:r>
      <w:r w:rsidR="00AD0BBC" w:rsidRPr="007F269A">
        <w:rPr>
          <w:rFonts w:asciiTheme="majorHAnsi" w:eastAsia="Times New Roman" w:hAnsiTheme="majorHAnsi" w:cstheme="majorHAnsi"/>
          <w:color w:val="363636"/>
          <w:lang w:eastAsia="en-NZ"/>
        </w:rPr>
        <w:t xml:space="preserve">nearest </w:t>
      </w:r>
      <w:r w:rsidR="00D82854" w:rsidRPr="00D82854">
        <w:rPr>
          <w:rFonts w:asciiTheme="majorHAnsi" w:eastAsia="Times New Roman" w:hAnsiTheme="majorHAnsi" w:cstheme="majorHAnsi"/>
          <w:color w:val="363636"/>
          <w:lang w:eastAsia="en-NZ"/>
        </w:rPr>
        <w:t>M</w:t>
      </w:r>
      <w:r w:rsidR="00D82854" w:rsidRPr="007F269A">
        <w:rPr>
          <w:rFonts w:asciiTheme="majorHAnsi" w:eastAsia="Times New Roman" w:hAnsiTheme="majorHAnsi" w:cstheme="majorHAnsi"/>
          <w:color w:val="363636"/>
          <w:lang w:eastAsia="en-NZ"/>
        </w:rPr>
        <w:t>ā</w:t>
      </w:r>
      <w:r w:rsidR="00D82854" w:rsidRPr="00D82854">
        <w:rPr>
          <w:rFonts w:asciiTheme="majorHAnsi" w:eastAsia="Times New Roman" w:hAnsiTheme="majorHAnsi" w:cstheme="majorHAnsi"/>
          <w:color w:val="363636"/>
          <w:lang w:eastAsia="en-NZ"/>
        </w:rPr>
        <w:t xml:space="preserve">ori Land Court </w:t>
      </w:r>
      <w:r w:rsidRPr="007F269A">
        <w:rPr>
          <w:rFonts w:asciiTheme="majorHAnsi" w:eastAsia="Times New Roman" w:hAnsiTheme="majorHAnsi" w:cstheme="majorHAnsi"/>
          <w:color w:val="363636"/>
          <w:lang w:eastAsia="en-NZ"/>
        </w:rPr>
        <w:t>to you</w:t>
      </w:r>
      <w:r w:rsidR="00AD0BBC" w:rsidRPr="007F269A">
        <w:rPr>
          <w:rFonts w:asciiTheme="majorHAnsi" w:eastAsia="Times New Roman" w:hAnsiTheme="majorHAnsi" w:cstheme="majorHAnsi"/>
          <w:color w:val="363636"/>
          <w:lang w:eastAsia="en-NZ"/>
        </w:rPr>
        <w:t xml:space="preserve"> so you are able to attend the hearing.</w:t>
      </w:r>
      <w:r w:rsidR="00D82854" w:rsidRPr="00D82854">
        <w:rPr>
          <w:rFonts w:asciiTheme="majorHAnsi" w:eastAsia="Times New Roman" w:hAnsiTheme="majorHAnsi" w:cstheme="majorHAnsi"/>
          <w:color w:val="363636"/>
          <w:lang w:eastAsia="en-NZ"/>
        </w:rPr>
        <w:t xml:space="preserve"> </w:t>
      </w:r>
      <w:r w:rsidRPr="007F269A">
        <w:rPr>
          <w:rFonts w:asciiTheme="majorHAnsi" w:eastAsia="Times New Roman" w:hAnsiTheme="majorHAnsi" w:cstheme="majorHAnsi"/>
          <w:color w:val="363636"/>
          <w:lang w:eastAsia="en-NZ"/>
        </w:rPr>
        <w:t>Pirihima A14</w:t>
      </w:r>
      <w:r w:rsidR="00D82854" w:rsidRPr="00D82854">
        <w:rPr>
          <w:rFonts w:asciiTheme="majorHAnsi" w:eastAsia="Times New Roman" w:hAnsiTheme="majorHAnsi" w:cstheme="majorHAnsi"/>
          <w:color w:val="363636"/>
          <w:lang w:eastAsia="en-NZ"/>
        </w:rPr>
        <w:t xml:space="preserve"> comes under the Waikato </w:t>
      </w:r>
      <w:r w:rsidRPr="007F269A">
        <w:rPr>
          <w:rFonts w:asciiTheme="majorHAnsi" w:eastAsia="Times New Roman" w:hAnsiTheme="majorHAnsi" w:cstheme="majorHAnsi"/>
          <w:color w:val="363636"/>
          <w:lang w:eastAsia="en-NZ"/>
        </w:rPr>
        <w:t>Maniapoto</w:t>
      </w:r>
      <w:r w:rsidR="00D82854" w:rsidRPr="00D82854">
        <w:rPr>
          <w:rFonts w:asciiTheme="majorHAnsi" w:eastAsia="Times New Roman" w:hAnsiTheme="majorHAnsi" w:cstheme="majorHAnsi"/>
          <w:color w:val="363636"/>
          <w:lang w:eastAsia="en-NZ"/>
        </w:rPr>
        <w:t xml:space="preserve"> District. </w:t>
      </w:r>
    </w:p>
    <w:p w14:paraId="4486461A" w14:textId="77777777" w:rsidR="00D076FD" w:rsidRPr="007F269A" w:rsidRDefault="00D076FD" w:rsidP="00905D9D">
      <w:pPr>
        <w:shd w:val="clear" w:color="auto" w:fill="FFFFFF"/>
        <w:spacing w:after="0" w:line="240" w:lineRule="auto"/>
        <w:ind w:left="720"/>
        <w:jc w:val="both"/>
        <w:rPr>
          <w:rFonts w:asciiTheme="majorHAnsi" w:eastAsia="Times New Roman" w:hAnsiTheme="majorHAnsi" w:cstheme="majorHAnsi"/>
          <w:color w:val="363636"/>
          <w:lang w:eastAsia="en-NZ"/>
        </w:rPr>
      </w:pPr>
    </w:p>
    <w:p w14:paraId="5675DC06" w14:textId="74396643" w:rsidR="00D82854" w:rsidRPr="007F269A" w:rsidRDefault="00D82854" w:rsidP="00905D9D">
      <w:pPr>
        <w:shd w:val="clear" w:color="auto" w:fill="FFFFFF"/>
        <w:spacing w:after="0" w:line="240" w:lineRule="auto"/>
        <w:ind w:left="720"/>
        <w:jc w:val="both"/>
        <w:rPr>
          <w:rFonts w:asciiTheme="majorHAnsi" w:eastAsia="Times New Roman" w:hAnsiTheme="majorHAnsi" w:cstheme="majorHAnsi"/>
          <w:color w:val="363636"/>
          <w:lang w:eastAsia="en-NZ"/>
        </w:rPr>
      </w:pPr>
      <w:r w:rsidRPr="00D82854">
        <w:rPr>
          <w:rFonts w:asciiTheme="majorHAnsi" w:eastAsia="Times New Roman" w:hAnsiTheme="majorHAnsi" w:cstheme="majorHAnsi"/>
          <w:b/>
          <w:color w:val="363636"/>
          <w:lang w:eastAsia="en-NZ"/>
        </w:rPr>
        <w:t>NB</w:t>
      </w:r>
      <w:r w:rsidRPr="00D82854">
        <w:rPr>
          <w:rFonts w:asciiTheme="majorHAnsi" w:eastAsia="Times New Roman" w:hAnsiTheme="majorHAnsi" w:cstheme="majorHAnsi"/>
          <w:color w:val="363636"/>
          <w:lang w:eastAsia="en-NZ"/>
        </w:rPr>
        <w:t xml:space="preserve">: </w:t>
      </w:r>
      <w:r w:rsidR="00D076FD" w:rsidRPr="007F269A">
        <w:rPr>
          <w:rFonts w:asciiTheme="majorHAnsi" w:eastAsia="Times New Roman" w:hAnsiTheme="majorHAnsi" w:cstheme="majorHAnsi"/>
          <w:color w:val="363636"/>
          <w:lang w:eastAsia="en-NZ"/>
        </w:rPr>
        <w:t>A S</w:t>
      </w:r>
      <w:r w:rsidRPr="00D82854">
        <w:rPr>
          <w:rFonts w:asciiTheme="majorHAnsi" w:eastAsia="Times New Roman" w:hAnsiTheme="majorHAnsi" w:cstheme="majorHAnsi"/>
          <w:color w:val="363636"/>
          <w:lang w:eastAsia="en-NZ"/>
        </w:rPr>
        <w:t>uccession Order can be done from any M</w:t>
      </w:r>
      <w:r w:rsidR="00D076FD" w:rsidRPr="007F269A">
        <w:rPr>
          <w:rFonts w:asciiTheme="majorHAnsi" w:eastAsia="Times New Roman" w:hAnsiTheme="majorHAnsi" w:cstheme="majorHAnsi"/>
          <w:color w:val="363636"/>
          <w:lang w:eastAsia="en-NZ"/>
        </w:rPr>
        <w:t>ā</w:t>
      </w:r>
      <w:r w:rsidRPr="00D82854">
        <w:rPr>
          <w:rFonts w:asciiTheme="majorHAnsi" w:eastAsia="Times New Roman" w:hAnsiTheme="majorHAnsi" w:cstheme="majorHAnsi"/>
          <w:color w:val="363636"/>
          <w:lang w:eastAsia="en-NZ"/>
        </w:rPr>
        <w:t xml:space="preserve">ori Land Court in </w:t>
      </w:r>
      <w:r w:rsidR="00D076FD" w:rsidRPr="007F269A">
        <w:rPr>
          <w:rFonts w:asciiTheme="majorHAnsi" w:eastAsia="Times New Roman" w:hAnsiTheme="majorHAnsi" w:cstheme="majorHAnsi"/>
          <w:color w:val="363636"/>
          <w:lang w:eastAsia="en-NZ"/>
        </w:rPr>
        <w:t>Aotearoa</w:t>
      </w:r>
      <w:r w:rsidRPr="00D82854">
        <w:rPr>
          <w:rFonts w:asciiTheme="majorHAnsi" w:eastAsia="Times New Roman" w:hAnsiTheme="majorHAnsi" w:cstheme="majorHAnsi"/>
          <w:color w:val="363636"/>
          <w:lang w:eastAsia="en-NZ"/>
        </w:rPr>
        <w:t>. </w:t>
      </w:r>
    </w:p>
    <w:p w14:paraId="1D3E35B6" w14:textId="77777777" w:rsidR="00D82854" w:rsidRPr="00D82854" w:rsidRDefault="00D82854" w:rsidP="00D63C5D">
      <w:pPr>
        <w:shd w:val="clear" w:color="auto" w:fill="FFFFFF"/>
        <w:spacing w:after="0" w:line="240" w:lineRule="auto"/>
        <w:ind w:left="720"/>
        <w:jc w:val="both"/>
        <w:rPr>
          <w:rFonts w:asciiTheme="majorHAnsi" w:eastAsia="Times New Roman" w:hAnsiTheme="majorHAnsi" w:cstheme="majorHAnsi"/>
          <w:color w:val="363636"/>
          <w:lang w:eastAsia="en-NZ"/>
        </w:rPr>
      </w:pPr>
    </w:p>
    <w:p w14:paraId="59B0835B" w14:textId="179BCE4E" w:rsidR="00853255" w:rsidRPr="007F269A" w:rsidRDefault="00D82854" w:rsidP="001A2B19">
      <w:pPr>
        <w:numPr>
          <w:ilvl w:val="0"/>
          <w:numId w:val="1"/>
        </w:numPr>
        <w:shd w:val="clear" w:color="auto" w:fill="FFFFFF"/>
        <w:spacing w:before="120" w:after="0" w:line="240" w:lineRule="auto"/>
        <w:ind w:left="714" w:hanging="357"/>
        <w:jc w:val="both"/>
        <w:rPr>
          <w:rFonts w:asciiTheme="majorHAnsi" w:eastAsia="Times New Roman" w:hAnsiTheme="majorHAnsi" w:cstheme="majorHAnsi"/>
          <w:color w:val="363636"/>
          <w:lang w:eastAsia="en-NZ"/>
        </w:rPr>
      </w:pPr>
      <w:r w:rsidRPr="00D82854">
        <w:rPr>
          <w:rFonts w:asciiTheme="majorHAnsi" w:eastAsia="Times New Roman" w:hAnsiTheme="majorHAnsi" w:cstheme="majorHAnsi"/>
          <w:color w:val="363636"/>
          <w:lang w:eastAsia="en-NZ"/>
        </w:rPr>
        <w:t xml:space="preserve">Sometimes it is documented in a Will of </w:t>
      </w:r>
      <w:r w:rsidR="006E09CB" w:rsidRPr="007F269A">
        <w:rPr>
          <w:rFonts w:asciiTheme="majorHAnsi" w:eastAsia="Times New Roman" w:hAnsiTheme="majorHAnsi" w:cstheme="majorHAnsi"/>
          <w:color w:val="363636"/>
          <w:lang w:eastAsia="en-NZ"/>
        </w:rPr>
        <w:t>the deceased owner of Papamoa A14 and/or</w:t>
      </w:r>
      <w:r w:rsidR="00AD0BBC" w:rsidRPr="007F269A">
        <w:rPr>
          <w:rFonts w:asciiTheme="majorHAnsi" w:eastAsia="Times New Roman" w:hAnsiTheme="majorHAnsi" w:cstheme="majorHAnsi"/>
          <w:color w:val="363636"/>
          <w:lang w:eastAsia="en-NZ"/>
        </w:rPr>
        <w:t xml:space="preserve"> the</w:t>
      </w:r>
      <w:r w:rsidR="006E09CB" w:rsidRPr="007F269A">
        <w:rPr>
          <w:rFonts w:asciiTheme="majorHAnsi" w:eastAsia="Times New Roman" w:hAnsiTheme="majorHAnsi" w:cstheme="majorHAnsi"/>
          <w:color w:val="363636"/>
          <w:lang w:eastAsia="en-NZ"/>
        </w:rPr>
        <w:t xml:space="preserve"> said lands</w:t>
      </w:r>
      <w:r w:rsidR="00AD0BBC" w:rsidRPr="007F269A">
        <w:rPr>
          <w:rFonts w:asciiTheme="majorHAnsi" w:eastAsia="Times New Roman" w:hAnsiTheme="majorHAnsi" w:cstheme="majorHAnsi"/>
          <w:color w:val="363636"/>
          <w:lang w:eastAsia="en-NZ"/>
        </w:rPr>
        <w:t>.</w:t>
      </w:r>
      <w:r w:rsidR="006E09CB" w:rsidRPr="007F269A">
        <w:rPr>
          <w:rFonts w:asciiTheme="majorHAnsi" w:eastAsia="Times New Roman" w:hAnsiTheme="majorHAnsi" w:cstheme="majorHAnsi"/>
          <w:color w:val="363636"/>
          <w:lang w:eastAsia="en-NZ"/>
        </w:rPr>
        <w:t xml:space="preserve"> </w:t>
      </w:r>
      <w:r w:rsidR="00AD0BBC" w:rsidRPr="007F269A">
        <w:rPr>
          <w:rFonts w:asciiTheme="majorHAnsi" w:eastAsia="Times New Roman" w:hAnsiTheme="majorHAnsi" w:cstheme="majorHAnsi"/>
          <w:color w:val="363636"/>
          <w:lang w:eastAsia="en-NZ"/>
        </w:rPr>
        <w:t xml:space="preserve">The applicant must </w:t>
      </w:r>
      <w:r w:rsidR="007F269A" w:rsidRPr="007F269A">
        <w:rPr>
          <w:rFonts w:asciiTheme="majorHAnsi" w:eastAsia="Times New Roman" w:hAnsiTheme="majorHAnsi" w:cstheme="majorHAnsi"/>
          <w:color w:val="363636"/>
          <w:lang w:eastAsia="en-NZ"/>
        </w:rPr>
        <w:t>provide</w:t>
      </w:r>
      <w:r w:rsidR="00AD0BBC" w:rsidRPr="007F269A">
        <w:rPr>
          <w:rFonts w:asciiTheme="majorHAnsi" w:eastAsia="Times New Roman" w:hAnsiTheme="majorHAnsi" w:cstheme="majorHAnsi"/>
          <w:color w:val="363636"/>
          <w:lang w:eastAsia="en-NZ"/>
        </w:rPr>
        <w:t xml:space="preserve"> their </w:t>
      </w:r>
      <w:r w:rsidR="006E09CB" w:rsidRPr="007F269A">
        <w:rPr>
          <w:rFonts w:asciiTheme="majorHAnsi" w:eastAsia="Times New Roman" w:hAnsiTheme="majorHAnsi" w:cstheme="majorHAnsi"/>
          <w:color w:val="363636"/>
          <w:lang w:eastAsia="en-NZ"/>
        </w:rPr>
        <w:t xml:space="preserve">whakapapa </w:t>
      </w:r>
      <w:r w:rsidR="007F269A" w:rsidRPr="007F269A">
        <w:rPr>
          <w:rFonts w:asciiTheme="majorHAnsi" w:eastAsia="Times New Roman" w:hAnsiTheme="majorHAnsi" w:cstheme="majorHAnsi"/>
          <w:color w:val="363636"/>
          <w:lang w:eastAsia="en-NZ"/>
        </w:rPr>
        <w:t>and that of</w:t>
      </w:r>
      <w:r w:rsidR="00AD0BBC" w:rsidRPr="007F269A">
        <w:rPr>
          <w:rFonts w:asciiTheme="majorHAnsi" w:eastAsia="Times New Roman" w:hAnsiTheme="majorHAnsi" w:cstheme="majorHAnsi"/>
          <w:color w:val="363636"/>
          <w:lang w:eastAsia="en-NZ"/>
        </w:rPr>
        <w:t xml:space="preserve"> the deceased owner</w:t>
      </w:r>
      <w:r w:rsidR="006E09CB" w:rsidRPr="007F269A">
        <w:rPr>
          <w:rFonts w:asciiTheme="majorHAnsi" w:eastAsia="Times New Roman" w:hAnsiTheme="majorHAnsi" w:cstheme="majorHAnsi"/>
          <w:color w:val="363636"/>
          <w:lang w:eastAsia="en-NZ"/>
        </w:rPr>
        <w:t xml:space="preserve"> that </w:t>
      </w:r>
      <w:r w:rsidR="00AD0BBC" w:rsidRPr="007F269A">
        <w:rPr>
          <w:rFonts w:asciiTheme="majorHAnsi" w:eastAsia="Times New Roman" w:hAnsiTheme="majorHAnsi" w:cstheme="majorHAnsi"/>
          <w:color w:val="363636"/>
          <w:lang w:eastAsia="en-NZ"/>
        </w:rPr>
        <w:t>the</w:t>
      </w:r>
      <w:r w:rsidR="006E09CB" w:rsidRPr="007F269A">
        <w:rPr>
          <w:rFonts w:asciiTheme="majorHAnsi" w:eastAsia="Times New Roman" w:hAnsiTheme="majorHAnsi" w:cstheme="majorHAnsi"/>
          <w:color w:val="363636"/>
          <w:lang w:eastAsia="en-NZ"/>
        </w:rPr>
        <w:t xml:space="preserve"> succession order is filed </w:t>
      </w:r>
      <w:r w:rsidR="00AD0BBC" w:rsidRPr="007F269A">
        <w:rPr>
          <w:rFonts w:asciiTheme="majorHAnsi" w:eastAsia="Times New Roman" w:hAnsiTheme="majorHAnsi" w:cstheme="majorHAnsi"/>
          <w:color w:val="363636"/>
          <w:lang w:eastAsia="en-NZ"/>
        </w:rPr>
        <w:t xml:space="preserve">to, </w:t>
      </w:r>
      <w:r w:rsidR="006E09CB" w:rsidRPr="007F269A">
        <w:rPr>
          <w:rFonts w:asciiTheme="majorHAnsi" w:eastAsia="Times New Roman" w:hAnsiTheme="majorHAnsi" w:cstheme="majorHAnsi"/>
          <w:color w:val="363636"/>
          <w:lang w:eastAsia="en-NZ"/>
        </w:rPr>
        <w:t xml:space="preserve">as this gives proof of who you are and if you are the rightful person </w:t>
      </w:r>
      <w:r w:rsidR="007F269A" w:rsidRPr="007F269A">
        <w:rPr>
          <w:rFonts w:asciiTheme="majorHAnsi" w:eastAsia="Times New Roman" w:hAnsiTheme="majorHAnsi" w:cstheme="majorHAnsi"/>
          <w:color w:val="363636"/>
          <w:lang w:eastAsia="en-NZ"/>
        </w:rPr>
        <w:t>to file the succession order. This will also be used as evidence to prove the entitlement of the shares to you.</w:t>
      </w:r>
    </w:p>
    <w:p w14:paraId="5897285C" w14:textId="77777777" w:rsidR="00D82854" w:rsidRPr="00D82854" w:rsidRDefault="00D82854" w:rsidP="00D63C5D">
      <w:pPr>
        <w:shd w:val="clear" w:color="auto" w:fill="FFFFFF"/>
        <w:spacing w:after="0" w:line="240" w:lineRule="auto"/>
        <w:ind w:left="720"/>
        <w:jc w:val="both"/>
        <w:rPr>
          <w:rFonts w:asciiTheme="majorHAnsi" w:eastAsia="Times New Roman" w:hAnsiTheme="majorHAnsi" w:cstheme="majorHAnsi"/>
          <w:color w:val="363636"/>
          <w:lang w:eastAsia="en-NZ"/>
        </w:rPr>
      </w:pPr>
    </w:p>
    <w:p w14:paraId="63E57006" w14:textId="04E34EA6" w:rsidR="00D82854" w:rsidRDefault="007F269A" w:rsidP="001A2B19">
      <w:pPr>
        <w:numPr>
          <w:ilvl w:val="0"/>
          <w:numId w:val="1"/>
        </w:numPr>
        <w:shd w:val="clear" w:color="auto" w:fill="FFFFFF"/>
        <w:spacing w:before="120" w:after="0" w:line="240" w:lineRule="auto"/>
        <w:ind w:left="714" w:hanging="357"/>
        <w:jc w:val="both"/>
        <w:rPr>
          <w:rFonts w:asciiTheme="majorHAnsi" w:eastAsia="Times New Roman" w:hAnsiTheme="majorHAnsi" w:cstheme="majorHAnsi"/>
          <w:color w:val="363636"/>
          <w:lang w:eastAsia="en-NZ"/>
        </w:rPr>
      </w:pPr>
      <w:r w:rsidRPr="007F269A">
        <w:rPr>
          <w:rFonts w:asciiTheme="majorHAnsi" w:eastAsia="Times New Roman" w:hAnsiTheme="majorHAnsi" w:cstheme="majorHAnsi"/>
          <w:color w:val="363636"/>
          <w:lang w:eastAsia="en-NZ"/>
        </w:rPr>
        <w:t>Māori Land Court encourages owners</w:t>
      </w:r>
      <w:r w:rsidR="00D82854" w:rsidRPr="00D82854">
        <w:rPr>
          <w:rFonts w:asciiTheme="majorHAnsi" w:eastAsia="Times New Roman" w:hAnsiTheme="majorHAnsi" w:cstheme="majorHAnsi"/>
          <w:color w:val="363636"/>
          <w:lang w:eastAsia="en-NZ"/>
        </w:rPr>
        <w:t xml:space="preserve"> to form Wh</w:t>
      </w:r>
      <w:r w:rsidRPr="007F269A">
        <w:rPr>
          <w:rFonts w:asciiTheme="majorHAnsi" w:eastAsia="Times New Roman" w:hAnsiTheme="majorHAnsi" w:cstheme="majorHAnsi"/>
          <w:color w:val="363636"/>
          <w:lang w:eastAsia="en-NZ"/>
        </w:rPr>
        <w:t>ā</w:t>
      </w:r>
      <w:r w:rsidR="00D82854" w:rsidRPr="00D82854">
        <w:rPr>
          <w:rFonts w:asciiTheme="majorHAnsi" w:eastAsia="Times New Roman" w:hAnsiTheme="majorHAnsi" w:cstheme="majorHAnsi"/>
          <w:color w:val="363636"/>
          <w:lang w:eastAsia="en-NZ"/>
        </w:rPr>
        <w:t xml:space="preserve">nau Trusts </w:t>
      </w:r>
      <w:r w:rsidRPr="007F269A">
        <w:rPr>
          <w:rFonts w:asciiTheme="majorHAnsi" w:eastAsia="Times New Roman" w:hAnsiTheme="majorHAnsi" w:cstheme="majorHAnsi"/>
          <w:color w:val="363636"/>
          <w:lang w:eastAsia="en-NZ"/>
        </w:rPr>
        <w:t xml:space="preserve">when filing an application of succession </w:t>
      </w:r>
      <w:r w:rsidR="00D82854" w:rsidRPr="00D82854">
        <w:rPr>
          <w:rFonts w:asciiTheme="majorHAnsi" w:eastAsia="Times New Roman" w:hAnsiTheme="majorHAnsi" w:cstheme="majorHAnsi"/>
          <w:color w:val="363636"/>
          <w:lang w:eastAsia="en-NZ"/>
        </w:rPr>
        <w:t xml:space="preserve">to prevent </w:t>
      </w:r>
      <w:r w:rsidRPr="007F269A">
        <w:rPr>
          <w:rFonts w:asciiTheme="majorHAnsi" w:eastAsia="Times New Roman" w:hAnsiTheme="majorHAnsi" w:cstheme="majorHAnsi"/>
          <w:color w:val="363636"/>
          <w:lang w:eastAsia="en-NZ"/>
        </w:rPr>
        <w:t xml:space="preserve">the “watering down” of </w:t>
      </w:r>
      <w:r w:rsidR="00D82854" w:rsidRPr="00D82854">
        <w:rPr>
          <w:rFonts w:asciiTheme="majorHAnsi" w:eastAsia="Times New Roman" w:hAnsiTheme="majorHAnsi" w:cstheme="majorHAnsi"/>
          <w:color w:val="363636"/>
          <w:lang w:eastAsia="en-NZ"/>
        </w:rPr>
        <w:t>shares</w:t>
      </w:r>
      <w:r w:rsidRPr="007F269A">
        <w:rPr>
          <w:rFonts w:asciiTheme="majorHAnsi" w:eastAsia="Times New Roman" w:hAnsiTheme="majorHAnsi" w:cstheme="majorHAnsi"/>
          <w:color w:val="363636"/>
          <w:lang w:eastAsia="en-NZ"/>
        </w:rPr>
        <w:t>.</w:t>
      </w:r>
    </w:p>
    <w:p w14:paraId="66329DFF" w14:textId="77777777" w:rsidR="007F269A" w:rsidRDefault="007F269A" w:rsidP="00D63C5D">
      <w:pPr>
        <w:pStyle w:val="ListParagraph"/>
        <w:spacing w:after="0" w:line="240" w:lineRule="auto"/>
        <w:contextualSpacing w:val="0"/>
        <w:jc w:val="both"/>
        <w:rPr>
          <w:rFonts w:asciiTheme="majorHAnsi" w:eastAsia="Times New Roman" w:hAnsiTheme="majorHAnsi" w:cstheme="majorHAnsi"/>
          <w:color w:val="363636"/>
          <w:lang w:eastAsia="en-NZ"/>
        </w:rPr>
      </w:pPr>
    </w:p>
    <w:p w14:paraId="47B3439E" w14:textId="25FDD6DD" w:rsidR="00905D9D" w:rsidRDefault="00905D9D" w:rsidP="001A2B19">
      <w:pPr>
        <w:numPr>
          <w:ilvl w:val="0"/>
          <w:numId w:val="1"/>
        </w:numPr>
        <w:shd w:val="clear" w:color="auto" w:fill="FFFFFF"/>
        <w:spacing w:before="120" w:after="0" w:line="240" w:lineRule="auto"/>
        <w:ind w:left="714" w:hanging="357"/>
        <w:jc w:val="both"/>
        <w:rPr>
          <w:rFonts w:asciiTheme="majorHAnsi" w:eastAsia="Times New Roman" w:hAnsiTheme="majorHAnsi" w:cstheme="majorHAnsi"/>
          <w:color w:val="363636"/>
          <w:lang w:eastAsia="en-NZ"/>
        </w:rPr>
      </w:pPr>
      <w:r>
        <w:rPr>
          <w:rFonts w:asciiTheme="majorHAnsi" w:eastAsia="Times New Roman" w:hAnsiTheme="majorHAnsi" w:cstheme="majorHAnsi"/>
          <w:color w:val="363636"/>
          <w:lang w:eastAsia="en-NZ"/>
        </w:rPr>
        <w:t xml:space="preserve">Once the succession is complete, </w:t>
      </w:r>
      <w:r w:rsidR="007F269A">
        <w:rPr>
          <w:rFonts w:asciiTheme="majorHAnsi" w:eastAsia="Times New Roman" w:hAnsiTheme="majorHAnsi" w:cstheme="majorHAnsi"/>
          <w:color w:val="363636"/>
          <w:lang w:eastAsia="en-NZ"/>
        </w:rPr>
        <w:t>Māori Land Court will issue a final court order document</w:t>
      </w:r>
      <w:r>
        <w:rPr>
          <w:rFonts w:asciiTheme="majorHAnsi" w:eastAsia="Times New Roman" w:hAnsiTheme="majorHAnsi" w:cstheme="majorHAnsi"/>
          <w:color w:val="363636"/>
          <w:lang w:eastAsia="en-NZ"/>
        </w:rPr>
        <w:t xml:space="preserve"> to the applicant</w:t>
      </w:r>
      <w:r w:rsidR="007F269A">
        <w:rPr>
          <w:rFonts w:asciiTheme="majorHAnsi" w:eastAsia="Times New Roman" w:hAnsiTheme="majorHAnsi" w:cstheme="majorHAnsi"/>
          <w:color w:val="363636"/>
          <w:lang w:eastAsia="en-NZ"/>
        </w:rPr>
        <w:t xml:space="preserve">. </w:t>
      </w:r>
      <w:r>
        <w:rPr>
          <w:rFonts w:asciiTheme="majorHAnsi" w:eastAsia="Times New Roman" w:hAnsiTheme="majorHAnsi" w:cstheme="majorHAnsi"/>
          <w:color w:val="363636"/>
          <w:lang w:eastAsia="en-NZ"/>
        </w:rPr>
        <w:t>A copy of t</w:t>
      </w:r>
      <w:r w:rsidR="007F269A">
        <w:rPr>
          <w:rFonts w:asciiTheme="majorHAnsi" w:eastAsia="Times New Roman" w:hAnsiTheme="majorHAnsi" w:cstheme="majorHAnsi"/>
          <w:color w:val="363636"/>
          <w:lang w:eastAsia="en-NZ"/>
        </w:rPr>
        <w:t xml:space="preserve">his order </w:t>
      </w:r>
      <w:r>
        <w:rPr>
          <w:rFonts w:asciiTheme="majorHAnsi" w:eastAsia="Times New Roman" w:hAnsiTheme="majorHAnsi" w:cstheme="majorHAnsi"/>
          <w:color w:val="363636"/>
          <w:lang w:eastAsia="en-NZ"/>
        </w:rPr>
        <w:t>must</w:t>
      </w:r>
      <w:r w:rsidR="007F269A">
        <w:rPr>
          <w:rFonts w:asciiTheme="majorHAnsi" w:eastAsia="Times New Roman" w:hAnsiTheme="majorHAnsi" w:cstheme="majorHAnsi"/>
          <w:color w:val="363636"/>
          <w:lang w:eastAsia="en-NZ"/>
        </w:rPr>
        <w:t xml:space="preserve"> be </w:t>
      </w:r>
      <w:r>
        <w:rPr>
          <w:rFonts w:asciiTheme="majorHAnsi" w:eastAsia="Times New Roman" w:hAnsiTheme="majorHAnsi" w:cstheme="majorHAnsi"/>
          <w:color w:val="363636"/>
          <w:lang w:eastAsia="en-NZ"/>
        </w:rPr>
        <w:t>posted to our database administrators below in order update our database records:</w:t>
      </w:r>
    </w:p>
    <w:p w14:paraId="44BF5AB3" w14:textId="77777777" w:rsidR="00905D9D" w:rsidRDefault="00905D9D" w:rsidP="00D63C5D">
      <w:pPr>
        <w:shd w:val="clear" w:color="auto" w:fill="FFFFFF"/>
        <w:spacing w:after="0" w:line="240" w:lineRule="auto"/>
        <w:ind w:left="720"/>
        <w:jc w:val="both"/>
        <w:rPr>
          <w:rFonts w:asciiTheme="majorHAnsi" w:eastAsia="Times New Roman" w:hAnsiTheme="majorHAnsi" w:cstheme="majorHAnsi"/>
          <w:color w:val="363636"/>
          <w:lang w:eastAsia="en-NZ"/>
        </w:rPr>
      </w:pPr>
    </w:p>
    <w:p w14:paraId="1F4CF3D3" w14:textId="7C075592" w:rsidR="007F269A" w:rsidRDefault="00905D9D" w:rsidP="00905D9D">
      <w:pPr>
        <w:shd w:val="clear" w:color="auto" w:fill="FFFFFF"/>
        <w:spacing w:after="0" w:line="240" w:lineRule="auto"/>
        <w:ind w:left="720"/>
        <w:jc w:val="both"/>
        <w:rPr>
          <w:rFonts w:asciiTheme="majorHAnsi" w:eastAsia="Times New Roman" w:hAnsiTheme="majorHAnsi" w:cstheme="majorHAnsi"/>
          <w:color w:val="363636"/>
          <w:lang w:eastAsia="en-NZ"/>
        </w:rPr>
      </w:pPr>
      <w:r>
        <w:rPr>
          <w:rFonts w:asciiTheme="majorHAnsi" w:eastAsia="Times New Roman" w:hAnsiTheme="majorHAnsi" w:cstheme="majorHAnsi"/>
          <w:color w:val="363636"/>
          <w:lang w:eastAsia="en-NZ"/>
        </w:rPr>
        <w:t>Pirihima Whānau Trust</w:t>
      </w:r>
    </w:p>
    <w:p w14:paraId="406ACC5B" w14:textId="6724C628" w:rsidR="00905D9D" w:rsidRDefault="00905D9D" w:rsidP="00905D9D">
      <w:pPr>
        <w:shd w:val="clear" w:color="auto" w:fill="FFFFFF"/>
        <w:spacing w:after="0" w:line="240" w:lineRule="auto"/>
        <w:ind w:left="720"/>
        <w:jc w:val="both"/>
        <w:rPr>
          <w:rFonts w:asciiTheme="majorHAnsi" w:eastAsia="Times New Roman" w:hAnsiTheme="majorHAnsi" w:cstheme="majorHAnsi"/>
          <w:color w:val="363636"/>
          <w:lang w:eastAsia="en-NZ"/>
        </w:rPr>
      </w:pPr>
      <w:r>
        <w:rPr>
          <w:rFonts w:asciiTheme="majorHAnsi" w:eastAsia="Times New Roman" w:hAnsiTheme="majorHAnsi" w:cstheme="majorHAnsi"/>
          <w:color w:val="363636"/>
          <w:lang w:eastAsia="en-NZ"/>
        </w:rPr>
        <w:t>C/- Te Awanui Huka Pak</w:t>
      </w:r>
      <w:bookmarkStart w:id="0" w:name="_GoBack"/>
      <w:bookmarkEnd w:id="0"/>
    </w:p>
    <w:p w14:paraId="08D2D9A1" w14:textId="0E15A0DE" w:rsidR="00905D9D" w:rsidRDefault="00905D9D" w:rsidP="00905D9D">
      <w:pPr>
        <w:shd w:val="clear" w:color="auto" w:fill="FFFFFF"/>
        <w:spacing w:after="0" w:line="240" w:lineRule="auto"/>
        <w:ind w:left="720"/>
        <w:jc w:val="both"/>
        <w:rPr>
          <w:rFonts w:asciiTheme="majorHAnsi" w:eastAsia="Times New Roman" w:hAnsiTheme="majorHAnsi" w:cstheme="majorHAnsi"/>
          <w:color w:val="363636"/>
          <w:lang w:eastAsia="en-NZ"/>
        </w:rPr>
      </w:pPr>
      <w:r>
        <w:rPr>
          <w:rFonts w:asciiTheme="majorHAnsi" w:eastAsia="Times New Roman" w:hAnsiTheme="majorHAnsi" w:cstheme="majorHAnsi"/>
          <w:color w:val="363636"/>
          <w:lang w:eastAsia="en-NZ"/>
        </w:rPr>
        <w:t>PO Box 4626</w:t>
      </w:r>
    </w:p>
    <w:p w14:paraId="6EC92024" w14:textId="27E39783" w:rsidR="00905D9D" w:rsidRPr="00905D9D" w:rsidRDefault="00905D9D" w:rsidP="00905D9D">
      <w:pPr>
        <w:shd w:val="clear" w:color="auto" w:fill="FFFFFF"/>
        <w:spacing w:after="0" w:line="240" w:lineRule="auto"/>
        <w:ind w:left="720"/>
        <w:jc w:val="both"/>
        <w:rPr>
          <w:rFonts w:asciiTheme="majorHAnsi" w:eastAsia="Times New Roman" w:hAnsiTheme="majorHAnsi" w:cstheme="majorHAnsi"/>
          <w:color w:val="363636"/>
          <w:lang w:eastAsia="en-NZ"/>
        </w:rPr>
      </w:pPr>
      <w:r>
        <w:rPr>
          <w:rFonts w:asciiTheme="majorHAnsi" w:eastAsia="Times New Roman" w:hAnsiTheme="majorHAnsi" w:cstheme="majorHAnsi"/>
          <w:b/>
          <w:color w:val="363636"/>
          <w:lang w:eastAsia="en-NZ"/>
        </w:rPr>
        <w:t>Mount Maunganui South 3149</w:t>
      </w:r>
    </w:p>
    <w:p w14:paraId="05427951" w14:textId="6E238655" w:rsidR="00D82854" w:rsidRPr="00D82854" w:rsidRDefault="00D82854" w:rsidP="00905D9D">
      <w:pPr>
        <w:shd w:val="clear" w:color="auto" w:fill="FFFFFF"/>
        <w:spacing w:after="0" w:line="240" w:lineRule="auto"/>
        <w:ind w:left="720"/>
        <w:jc w:val="both"/>
        <w:rPr>
          <w:rFonts w:asciiTheme="majorHAnsi" w:eastAsia="Times New Roman" w:hAnsiTheme="majorHAnsi" w:cstheme="majorHAnsi"/>
          <w:color w:val="363636"/>
          <w:lang w:eastAsia="en-NZ"/>
        </w:rPr>
      </w:pPr>
      <w:r w:rsidRPr="00D82854">
        <w:rPr>
          <w:rFonts w:asciiTheme="majorHAnsi" w:eastAsia="Times New Roman" w:hAnsiTheme="majorHAnsi" w:cstheme="majorHAnsi"/>
          <w:color w:val="363636"/>
          <w:lang w:eastAsia="en-NZ"/>
        </w:rPr>
        <w:t> </w:t>
      </w:r>
    </w:p>
    <w:p w14:paraId="6234D4BE" w14:textId="2974E6D0" w:rsidR="00D82854" w:rsidRPr="00D82854" w:rsidRDefault="00D82854" w:rsidP="001A2B19">
      <w:pPr>
        <w:numPr>
          <w:ilvl w:val="0"/>
          <w:numId w:val="1"/>
        </w:numPr>
        <w:shd w:val="clear" w:color="auto" w:fill="FFFFFF"/>
        <w:spacing w:before="120" w:after="0" w:line="240" w:lineRule="auto"/>
        <w:ind w:left="714" w:hanging="357"/>
        <w:jc w:val="both"/>
        <w:rPr>
          <w:rFonts w:asciiTheme="majorHAnsi" w:eastAsia="Times New Roman" w:hAnsiTheme="majorHAnsi" w:cstheme="majorHAnsi"/>
          <w:color w:val="363636"/>
          <w:lang w:eastAsia="en-NZ"/>
        </w:rPr>
      </w:pPr>
      <w:r w:rsidRPr="00D82854">
        <w:rPr>
          <w:rFonts w:asciiTheme="majorHAnsi" w:eastAsia="Times New Roman" w:hAnsiTheme="majorHAnsi" w:cstheme="majorHAnsi"/>
          <w:color w:val="363636"/>
          <w:lang w:eastAsia="en-NZ"/>
        </w:rPr>
        <w:t>You can obtain more information from the M</w:t>
      </w:r>
      <w:r w:rsidR="00D076FD" w:rsidRPr="007F269A">
        <w:rPr>
          <w:rFonts w:asciiTheme="majorHAnsi" w:eastAsia="Times New Roman" w:hAnsiTheme="majorHAnsi" w:cstheme="majorHAnsi"/>
          <w:color w:val="363636"/>
          <w:lang w:eastAsia="en-NZ"/>
        </w:rPr>
        <w:t>ā</w:t>
      </w:r>
      <w:r w:rsidRPr="00D82854">
        <w:rPr>
          <w:rFonts w:asciiTheme="majorHAnsi" w:eastAsia="Times New Roman" w:hAnsiTheme="majorHAnsi" w:cstheme="majorHAnsi"/>
          <w:color w:val="363636"/>
          <w:lang w:eastAsia="en-NZ"/>
        </w:rPr>
        <w:t>ori Land Court</w:t>
      </w:r>
      <w:r w:rsidR="007F269A">
        <w:rPr>
          <w:rFonts w:asciiTheme="majorHAnsi" w:eastAsia="Times New Roman" w:hAnsiTheme="majorHAnsi" w:cstheme="majorHAnsi"/>
          <w:color w:val="363636"/>
          <w:lang w:eastAsia="en-NZ"/>
        </w:rPr>
        <w:t xml:space="preserve"> website.</w:t>
      </w:r>
    </w:p>
    <w:p w14:paraId="722868A5" w14:textId="77777777" w:rsidR="00D82854" w:rsidRPr="007F269A" w:rsidRDefault="00D82854" w:rsidP="00D82854">
      <w:pPr>
        <w:shd w:val="clear" w:color="auto" w:fill="FFFFFF"/>
        <w:spacing w:after="0" w:line="240" w:lineRule="auto"/>
        <w:jc w:val="both"/>
        <w:rPr>
          <w:rFonts w:asciiTheme="majorHAnsi" w:eastAsia="Times New Roman" w:hAnsiTheme="majorHAnsi" w:cstheme="majorHAnsi"/>
          <w:color w:val="363636"/>
          <w:lang w:eastAsia="en-NZ"/>
        </w:rPr>
      </w:pPr>
    </w:p>
    <w:p w14:paraId="1FD27653" w14:textId="56C8D88C" w:rsidR="00D82854" w:rsidRPr="00D82854" w:rsidRDefault="00D82854" w:rsidP="00D82854">
      <w:pPr>
        <w:shd w:val="clear" w:color="auto" w:fill="FFFFFF"/>
        <w:spacing w:after="0" w:line="240" w:lineRule="auto"/>
        <w:jc w:val="both"/>
        <w:rPr>
          <w:rFonts w:asciiTheme="majorHAnsi" w:eastAsia="Times New Roman" w:hAnsiTheme="majorHAnsi" w:cstheme="majorHAnsi"/>
          <w:color w:val="363636"/>
          <w:lang w:eastAsia="en-NZ"/>
        </w:rPr>
      </w:pPr>
      <w:r w:rsidRPr="00D82854">
        <w:rPr>
          <w:rFonts w:asciiTheme="majorHAnsi" w:eastAsia="Times New Roman" w:hAnsiTheme="majorHAnsi" w:cstheme="majorHAnsi"/>
          <w:color w:val="363636"/>
          <w:lang w:eastAsia="en-NZ"/>
        </w:rPr>
        <w:t>Please refer to the following websites for more information on successions, births, deaths and marriages.</w:t>
      </w:r>
    </w:p>
    <w:p w14:paraId="40F151FE" w14:textId="77777777" w:rsidR="007F269A" w:rsidRDefault="007F269A" w:rsidP="001A2B19">
      <w:pPr>
        <w:spacing w:after="0"/>
        <w:jc w:val="both"/>
        <w:rPr>
          <w:rFonts w:asciiTheme="majorHAnsi" w:hAnsiTheme="majorHAnsi" w:cstheme="majorHAnsi"/>
        </w:rPr>
      </w:pPr>
    </w:p>
    <w:p w14:paraId="63DAF87D" w14:textId="6F645DF2" w:rsidR="007F269A" w:rsidRDefault="007F269A" w:rsidP="00D82854">
      <w:pPr>
        <w:jc w:val="both"/>
        <w:rPr>
          <w:rFonts w:asciiTheme="majorHAnsi" w:hAnsiTheme="majorHAnsi" w:cstheme="majorHAnsi"/>
        </w:rPr>
      </w:pPr>
      <w:r>
        <w:rPr>
          <w:rFonts w:asciiTheme="majorHAnsi" w:hAnsiTheme="majorHAnsi" w:cstheme="majorHAnsi"/>
        </w:rPr>
        <w:t xml:space="preserve">Māori Land Court - </w:t>
      </w:r>
      <w:hyperlink r:id="rId6" w:history="1">
        <w:r w:rsidRPr="00C41A0E">
          <w:rPr>
            <w:rStyle w:val="Hyperlink"/>
            <w:rFonts w:asciiTheme="majorHAnsi" w:hAnsiTheme="majorHAnsi" w:cstheme="majorHAnsi"/>
          </w:rPr>
          <w:t>www.maorilandcourt.govt.nz</w:t>
        </w:r>
      </w:hyperlink>
    </w:p>
    <w:p w14:paraId="310BC86D" w14:textId="451DD3C6" w:rsidR="007F269A" w:rsidRPr="00D82854" w:rsidRDefault="007F269A" w:rsidP="00D82854">
      <w:pPr>
        <w:jc w:val="both"/>
        <w:rPr>
          <w:rFonts w:asciiTheme="majorHAnsi" w:hAnsiTheme="majorHAnsi" w:cstheme="majorHAnsi"/>
        </w:rPr>
      </w:pPr>
      <w:r>
        <w:rPr>
          <w:rFonts w:asciiTheme="majorHAnsi" w:hAnsiTheme="majorHAnsi" w:cstheme="majorHAnsi"/>
        </w:rPr>
        <w:t xml:space="preserve">Births, Deaths and Marriages - </w:t>
      </w:r>
      <w:hyperlink r:id="rId7" w:history="1">
        <w:r w:rsidRPr="00C41A0E">
          <w:rPr>
            <w:rStyle w:val="Hyperlink"/>
            <w:rFonts w:asciiTheme="majorHAnsi" w:hAnsiTheme="majorHAnsi" w:cstheme="majorHAnsi"/>
          </w:rPr>
          <w:t>https://www.govt.nz/organisations/births-deaths-and-marriages/</w:t>
        </w:r>
      </w:hyperlink>
    </w:p>
    <w:sectPr w:rsidR="007F269A" w:rsidRPr="00D8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24EC0"/>
    <w:multiLevelType w:val="multilevel"/>
    <w:tmpl w:val="6BC628D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54"/>
    <w:rsid w:val="001A2B19"/>
    <w:rsid w:val="00462647"/>
    <w:rsid w:val="00564276"/>
    <w:rsid w:val="006E09CB"/>
    <w:rsid w:val="007F269A"/>
    <w:rsid w:val="00853255"/>
    <w:rsid w:val="00905D9D"/>
    <w:rsid w:val="009921A7"/>
    <w:rsid w:val="00AD0BBC"/>
    <w:rsid w:val="00BB5C13"/>
    <w:rsid w:val="00D076FD"/>
    <w:rsid w:val="00D63C5D"/>
    <w:rsid w:val="00D828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E6AD"/>
  <w15:chartTrackingRefBased/>
  <w15:docId w15:val="{72A9A9AD-FF37-4835-8D3F-D30F0C30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82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8285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5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82854"/>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D82854"/>
    <w:rPr>
      <w:b/>
      <w:bCs/>
    </w:rPr>
  </w:style>
  <w:style w:type="paragraph" w:styleId="NormalWeb">
    <w:name w:val="Normal (Web)"/>
    <w:basedOn w:val="Normal"/>
    <w:uiPriority w:val="99"/>
    <w:semiHidden/>
    <w:unhideWhenUsed/>
    <w:rsid w:val="00D8285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82854"/>
    <w:pPr>
      <w:ind w:left="720"/>
      <w:contextualSpacing/>
    </w:pPr>
  </w:style>
  <w:style w:type="character" w:styleId="Hyperlink">
    <w:name w:val="Hyperlink"/>
    <w:basedOn w:val="DefaultParagraphFont"/>
    <w:uiPriority w:val="99"/>
    <w:unhideWhenUsed/>
    <w:rsid w:val="007F269A"/>
    <w:rPr>
      <w:color w:val="0563C1" w:themeColor="hyperlink"/>
      <w:u w:val="single"/>
    </w:rPr>
  </w:style>
  <w:style w:type="character" w:styleId="UnresolvedMention">
    <w:name w:val="Unresolved Mention"/>
    <w:basedOn w:val="DefaultParagraphFont"/>
    <w:uiPriority w:val="99"/>
    <w:semiHidden/>
    <w:unhideWhenUsed/>
    <w:rsid w:val="007F2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t.nz/organisations/births-deaths-and-marri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orilandcourt.govt.nz" TargetMode="External"/><Relationship Id="rId5" Type="http://schemas.openxmlformats.org/officeDocument/2006/relationships/hyperlink" Target="http://www.maorilandcourt.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 Robinson</dc:creator>
  <cp:keywords/>
  <dc:description/>
  <cp:lastModifiedBy>Pani Robinson</cp:lastModifiedBy>
  <cp:revision>3</cp:revision>
  <dcterms:created xsi:type="dcterms:W3CDTF">2018-03-27T21:53:00Z</dcterms:created>
  <dcterms:modified xsi:type="dcterms:W3CDTF">2018-06-05T22:18:00Z</dcterms:modified>
</cp:coreProperties>
</file>